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1"/>
        <w:widowControl w:val="false"/>
        <w:rPr/>
      </w:pPr>
      <w:r>
        <w:rPr/>
      </w:r>
    </w:p>
    <w:p>
      <w:pPr>
        <w:pStyle w:val="normal1"/>
        <w:widowControl w:val="false"/>
        <w:spacing w:before="200" w:after="0"/>
        <w:jc w:val="both"/>
        <w:rPr>
          <w:rFonts w:ascii="Times New Roman" w:hAnsi="Times New Roman" w:eastAsia="Times New Roman" w:cs="Times New Roman"/>
          <w:color w:val="000000"/>
          <w:sz w:val="24"/>
          <w:szCs w:val="24"/>
        </w:rPr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840220" cy="1236345"/>
            <wp:effectExtent l="0" t="0" r="0" b="0"/>
            <wp:wrapSquare wrapText="largest"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40220" cy="1236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eastAsia="Times New Roman" w:cs="Times New Roman" w:ascii="Times New Roman" w:hAnsi="Times New Roman"/>
          <w:color w:val="000000"/>
          <w:sz w:val="24"/>
          <w:szCs w:val="24"/>
        </w:rPr>
        <w:t xml:space="preserve"> </w:t>
      </w:r>
    </w:p>
    <w:p>
      <w:pPr>
        <w:pStyle w:val="normal1"/>
        <w:widowControl w:val="false"/>
        <w:spacing w:lineRule="auto" w:line="360" w:before="12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</w:r>
    </w:p>
    <w:p>
      <w:pPr>
        <w:pStyle w:val="normal1"/>
        <w:widowControl w:val="false"/>
        <w:spacing w:before="200" w:after="0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ANEXO VI - EDITAL 03</w:t>
      </w:r>
      <w:r>
        <w:rPr>
          <w:b/>
          <w:color w:val="000000"/>
          <w:sz w:val="24"/>
          <w:szCs w:val="24"/>
        </w:rPr>
        <w:t>5</w:t>
      </w:r>
      <w:r>
        <w:rPr>
          <w:b/>
          <w:color w:val="000000"/>
          <w:sz w:val="24"/>
          <w:szCs w:val="24"/>
        </w:rPr>
        <w:t>/2025-PROPPG</w:t>
      </w:r>
    </w:p>
    <w:p>
      <w:pPr>
        <w:pStyle w:val="normal1"/>
        <w:widowControl w:val="false"/>
        <w:spacing w:before="200" w:after="0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BIBLIOGRAFIA DE REFERÊNCIA PARA PROVA PRESENCIAL ESCRITA DE CONHECIMENTOS  EM EDUCAÇÃO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CURY, Carlos Roberto Jamin; REIS, M. ; ZANARDI, T. . Base Nacional Comum Curricular: dilemas e perspectivas. 1a. ed. São Paulo: Cortez, 2018. v. 1. 141p.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DOURADO, Luiz Fernandes; ARAUJO, Walisson Maurício de Pinho. O Sistema Nacional e o Plano Nacional de Educação para a próxima década (2024-2034). RETRATOS DA ESCOLA, v. 18, p. 411-431, 2024. 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DUARTE, Newton. As pedagogias do Aprender a Aprender e algumas ilusões da assim chamada sociedade do conhecimento. </w:t>
      </w:r>
      <w:r>
        <w:rPr>
          <w:caps/>
          <w:color w:val="000000"/>
          <w:sz w:val="20"/>
          <w:szCs w:val="20"/>
        </w:rPr>
        <w:t>Revista Brasileira de Educação</w:t>
      </w:r>
      <w:r>
        <w:rPr>
          <w:color w:val="000000"/>
          <w:sz w:val="20"/>
          <w:szCs w:val="20"/>
        </w:rPr>
        <w:t xml:space="preserve"> (online), n.18, p. 35-40, set-dez, 2001.</w:t>
      </w:r>
    </w:p>
    <w:p>
      <w:pPr>
        <w:pStyle w:val="normal1"/>
        <w:widowControl w:val="false"/>
        <w:spacing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MANACORDA, Mario Alighiero. Marx e a pedagogia moderna. Campinas: Alínea, 2007.</w:t>
      </w:r>
    </w:p>
    <w:p>
      <w:pPr>
        <w:pStyle w:val="normal1"/>
        <w:widowControl w:val="false"/>
        <w:spacing w:lineRule="auto" w:line="240" w:before="200" w:after="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 </w:t>
      </w:r>
    </w:p>
    <w:p>
      <w:pPr>
        <w:pStyle w:val="normal1"/>
        <w:widowControl w:val="false"/>
        <w:spacing w:lineRule="auto" w:line="240" w:before="240" w:after="240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</w:r>
    </w:p>
    <w:sectPr>
      <w:headerReference w:type="even" r:id="rId3"/>
      <w:headerReference w:type="default" r:id="rId4"/>
      <w:headerReference w:type="first" r:id="rId5"/>
      <w:type w:val="nextPage"/>
      <w:pgSz w:w="11906" w:h="16838"/>
      <w:pgMar w:left="1701" w:right="1134" w:gutter="0" w:header="0" w:top="57" w:footer="0" w:bottom="1134"/>
      <w:pgNumType w:start="1"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settings.xml><?xml version="1.0" encoding="utf-8"?>
<w:settings xmlns:w="http://schemas.openxmlformats.org/wordprocessingml/2006/main">
  <w:zoom w:percent="80"/>
  <w:defaultTabStop w:val="720"/>
  <w:autoHyphenation w:val="true"/>
  <w:hyphenationZone w:val="0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/>
        <w:sz w:val="22"/>
        <w:szCs w:val="22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6126db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Heading1">
    <w:name w:val="heading 1"/>
    <w:basedOn w:val="normal1"/>
    <w:next w:val="normal1"/>
    <w:qFormat/>
    <w:rsid w:val="005672da"/>
    <w:pPr>
      <w:keepNext w:val="true"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1"/>
    <w:next w:val="normal1"/>
    <w:qFormat/>
    <w:rsid w:val="005672da"/>
    <w:pPr>
      <w:keepNext w:val="true"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1"/>
    <w:next w:val="normal1"/>
    <w:qFormat/>
    <w:rsid w:val="005672da"/>
    <w:pPr>
      <w:keepNext w:val="true"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1"/>
    <w:next w:val="normal1"/>
    <w:qFormat/>
    <w:rsid w:val="005672da"/>
    <w:pPr>
      <w:keepNext w:val="true"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1"/>
    <w:next w:val="normal1"/>
    <w:qFormat/>
    <w:rsid w:val="005672da"/>
    <w:pPr>
      <w:keepNext w:val="true"/>
      <w:keepLines/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1"/>
    <w:next w:val="normal1"/>
    <w:qFormat/>
    <w:rsid w:val="005672da"/>
    <w:pPr>
      <w:keepNext w:val="true"/>
      <w:keepLines/>
      <w:spacing w:before="200" w:after="40"/>
      <w:outlineLvl w:val="5"/>
    </w:pPr>
    <w:rPr>
      <w:b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comentrioChar" w:customStyle="1">
    <w:name w:val="Texto de comentário Char"/>
    <w:basedOn w:val="DefaultParagraphFont"/>
    <w:uiPriority w:val="99"/>
    <w:semiHidden/>
    <w:qFormat/>
    <w:rsid w:val="005758be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qFormat/>
    <w:rsid w:val="005758be"/>
    <w:rPr>
      <w:sz w:val="16"/>
      <w:szCs w:val="16"/>
    </w:rPr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7e6043"/>
    <w:rPr>
      <w:rFonts w:ascii="Tahoma" w:hAnsi="Tahoma" w:cs="Tahoma"/>
      <w:sz w:val="16"/>
      <w:szCs w:val="16"/>
    </w:rPr>
  </w:style>
  <w:style w:type="character" w:styleId="CabealhoChar" w:customStyle="1">
    <w:name w:val="Cabeçalho Char"/>
    <w:basedOn w:val="DefaultParagraphFont"/>
    <w:uiPriority w:val="99"/>
    <w:semiHidden/>
    <w:qFormat/>
    <w:rsid w:val="007e6043"/>
    <w:rPr/>
  </w:style>
  <w:style w:type="character" w:styleId="RodapChar" w:customStyle="1">
    <w:name w:val="Rodapé Char"/>
    <w:basedOn w:val="DefaultParagraphFont"/>
    <w:uiPriority w:val="99"/>
    <w:semiHidden/>
    <w:qFormat/>
    <w:rsid w:val="007e6043"/>
    <w:rPr/>
  </w:style>
  <w:style w:type="character" w:styleId="InternetLink">
    <w:name w:val="Internet Link"/>
    <w:basedOn w:val="DefaultParagraphFont"/>
    <w:uiPriority w:val="99"/>
    <w:unhideWhenUsed/>
    <w:qFormat/>
    <w:rsid w:val="00256345"/>
    <w:rPr>
      <w:color w:themeColor="hyperlink" w:val="0000FF"/>
      <w:u w:val="single"/>
    </w:rPr>
  </w:style>
  <w:style w:type="character" w:styleId="InternetLink1">
    <w:name w:val="Internet Link1"/>
    <w:qFormat/>
    <w:rPr>
      <w:color w:val="000080"/>
      <w:u w:val="single"/>
    </w:rPr>
  </w:style>
  <w:style w:type="character" w:styleId="InternetLink2">
    <w:name w:val="Internet Link2"/>
    <w:qFormat/>
    <w:rPr>
      <w:color w:val="000080"/>
      <w:u w:val="single"/>
    </w:rPr>
  </w:style>
  <w:style w:type="character" w:styleId="InternetLink3">
    <w:name w:val="Internet Link3"/>
    <w:qFormat/>
    <w:rPr>
      <w:color w:val="000080"/>
      <w:u w:val="single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1" w:customStyle="1">
    <w:name w:val="normal1"/>
    <w:qFormat/>
    <w:rsid w:val="005758be"/>
    <w:pPr>
      <w:widowControl/>
      <w:suppressAutoHyphens w:val="true"/>
      <w:bidi w:val="0"/>
      <w:spacing w:lineRule="auto" w:line="276"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BR" w:eastAsia="pt-BR" w:bidi="ar-SA"/>
    </w:rPr>
  </w:style>
  <w:style w:type="paragraph" w:styleId="Title">
    <w:name w:val="Title"/>
    <w:basedOn w:val="normal1"/>
    <w:next w:val="normal1"/>
    <w:qFormat/>
    <w:rsid w:val="005672da"/>
    <w:pPr>
      <w:keepNext w:val="true"/>
      <w:keepLines/>
      <w:spacing w:before="480" w:after="120"/>
    </w:pPr>
    <w:rPr>
      <w:b/>
      <w:color w:val="000000"/>
      <w:sz w:val="72"/>
      <w:szCs w:val="72"/>
    </w:rPr>
  </w:style>
  <w:style w:type="paragraph" w:styleId="CommentText">
    <w:name w:val="annotation text"/>
    <w:basedOn w:val="normal1"/>
    <w:link w:val="TextodecomentrioChar"/>
    <w:uiPriority w:val="99"/>
    <w:semiHidden/>
    <w:unhideWhenUsed/>
    <w:rsid w:val="005758be"/>
    <w:pPr>
      <w:spacing w:lineRule="auto" w:line="240"/>
    </w:pPr>
    <w:rPr>
      <w:sz w:val="20"/>
      <w:szCs w:val="20"/>
    </w:rPr>
  </w:style>
  <w:style w:type="paragraph" w:styleId="BalloonText">
    <w:name w:val="Balloon Text"/>
    <w:basedOn w:val="normal1"/>
    <w:link w:val="TextodebaloChar"/>
    <w:uiPriority w:val="99"/>
    <w:semiHidden/>
    <w:unhideWhenUsed/>
    <w:qFormat/>
    <w:rsid w:val="007e6043"/>
    <w:pPr>
      <w:spacing w:lineRule="auto" w:line="240"/>
    </w:pPr>
    <w:rPr>
      <w:rFonts w:ascii="Tahoma" w:hAnsi="Tahoma" w:cs="Tahoma"/>
      <w:sz w:val="16"/>
      <w:szCs w:val="16"/>
    </w:rPr>
  </w:style>
  <w:style w:type="paragraph" w:styleId="Cabealhoerodap">
    <w:name w:val="Cabeçalho e rodapé"/>
    <w:basedOn w:val="Normal"/>
    <w:qFormat/>
    <w:pPr/>
    <w:rPr/>
  </w:style>
  <w:style w:type="paragraph" w:styleId="Header">
    <w:name w:val="header"/>
    <w:basedOn w:val="normal1"/>
    <w:link w:val="Cabealho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Footer">
    <w:name w:val="footer"/>
    <w:basedOn w:val="normal1"/>
    <w:link w:val="RodapChar"/>
    <w:uiPriority w:val="99"/>
    <w:semiHidden/>
    <w:unhideWhenUsed/>
    <w:rsid w:val="007e6043"/>
    <w:pPr>
      <w:tabs>
        <w:tab w:val="clear" w:pos="720"/>
        <w:tab w:val="center" w:pos="4252" w:leader="none"/>
        <w:tab w:val="right" w:pos="8504" w:leader="none"/>
      </w:tabs>
      <w:spacing w:lineRule="auto" w:line="240"/>
    </w:pPr>
    <w:rPr/>
  </w:style>
  <w:style w:type="paragraph" w:styleId="Subtitle">
    <w:name w:val="Subtitle"/>
    <w:basedOn w:val="normal1"/>
    <w:next w:val="normal1"/>
    <w:qFormat/>
    <w:rsid w:val="005672da"/>
    <w:pPr>
      <w:keepNext w:val="true"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Semlista" w:default="1">
    <w:name w:val="Sem lista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Normal"/>
    <w:rsid w:val="005672da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0">
    <w:name w:val="TableNormal"/>
    <w:rsid w:val="005758be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header" Target="header2.xml"/><Relationship Id="rId5" Type="http://schemas.openxmlformats.org/officeDocument/2006/relationships/header" Target="header3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 pitchFamily="0" charset="1"/>
        <a:ea typeface=""/>
        <a:cs typeface=""/>
      </a:majorFont>
      <a:minorFont>
        <a:latin typeface="Cambria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roundtripDataSignature="AMtx7mgSniQaREFT4zhE3VNluV+XQ1MbTw==">CgMxLjA4AHIhMUJkTUFIVHRramctZVU3ZFNFWUFEakVYd3R1am9uYVlp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Application>LibreOffice/24.8.0.3$Windows_X86_64 LibreOffice_project/0bdf1299c94fe897b119f97f3c613e9dca6be583</Application>
  <AppVersion>15.0000</AppVersion>
  <Pages>1</Pages>
  <Words>110</Words>
  <Characters>622</Characters>
  <CharactersWithSpaces>730</CharactersWithSpaces>
  <Paragraphs>8</Paragraphs>
  <Company>HP Inc.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2025-06-27T15:11:00Z</dcterms:created>
  <dc:creator/>
  <dc:description/>
  <dc:language>pt-BR</dc:language>
  <cp:lastModifiedBy/>
  <dcterms:modified xsi:type="dcterms:W3CDTF">2025-07-07T17:10:28Z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